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4BA4" w14:textId="0E06B5DD" w:rsidR="0051104C" w:rsidRPr="00350F16" w:rsidRDefault="001741AA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TRZECI</w:t>
      </w:r>
      <w:r w:rsidR="0051104C"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5D5AA018" w14:textId="1E18125F" w:rsidR="0040037A" w:rsidRPr="00350F16" w:rsidRDefault="0051104C" w:rsidP="009C5DDD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101C0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24126889" w14:textId="2671B72C" w:rsidR="00EA793C" w:rsidRPr="00350F16" w:rsidRDefault="00350F16" w:rsidP="009C5DDD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hAnsi="Tahoma" w:cs="Tahoma"/>
          <w:b/>
          <w:bCs/>
          <w:sz w:val="20"/>
          <w:szCs w:val="20"/>
        </w:rPr>
        <w:t>WYKONAWCY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DOTYCZĄCE </w:t>
      </w:r>
      <w:r w:rsidRPr="00350F16">
        <w:rPr>
          <w:rFonts w:ascii="Tahoma" w:hAnsi="Tahoma" w:cs="Tahoma"/>
          <w:sz w:val="20"/>
          <w:szCs w:val="20"/>
        </w:rPr>
        <w:br/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BRAKU PODSTAW WYKLUCZENIA I SPEŁNIANIA WARUNKÓW UDZIAŁU W POSTĘPOWANIU</w:t>
      </w:r>
      <w:r w:rsidR="00802828" w:rsidRPr="00350F16">
        <w:rPr>
          <w:rFonts w:ascii="Tahoma" w:eastAsia="SimSun" w:hAnsi="Tahoma" w:cs="Tahoma"/>
          <w:b/>
          <w:bCs/>
          <w:sz w:val="20"/>
          <w:szCs w:val="20"/>
          <w:u w:val="single"/>
          <w:lang w:eastAsia="zh-CN"/>
        </w:rPr>
        <w:br/>
      </w:r>
      <w:r w:rsidR="00EA793C" w:rsidRPr="00350F16">
        <w:rPr>
          <w:rFonts w:ascii="Tahoma" w:hAnsi="Tahoma" w:cs="Tahoma"/>
          <w:sz w:val="20"/>
          <w:szCs w:val="20"/>
        </w:rPr>
        <w:t>składane na podstawie art. 125 ust. 1 ustawy z dnia 11 września 2019 r. Pzp</w:t>
      </w:r>
    </w:p>
    <w:p w14:paraId="7E197764" w14:textId="04C16886" w:rsidR="002F3124" w:rsidRPr="00350F16" w:rsidRDefault="00AF4C0F" w:rsidP="009C5DDD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350F16">
        <w:rPr>
          <w:rFonts w:ascii="Tahoma" w:hAnsi="Tahoma" w:cs="Tahoma"/>
          <w:sz w:val="20"/>
          <w:szCs w:val="20"/>
        </w:rPr>
        <w:t xml:space="preserve">na potrzeby postępowania </w:t>
      </w:r>
      <w:r w:rsidR="00350F16" w:rsidRPr="00350F16">
        <w:rPr>
          <w:rFonts w:ascii="Tahoma" w:hAnsi="Tahoma" w:cs="Tahoma"/>
          <w:sz w:val="20"/>
          <w:szCs w:val="20"/>
        </w:rPr>
        <w:t xml:space="preserve">pn. </w:t>
      </w:r>
      <w:r w:rsidR="0027063B" w:rsidRPr="0027063B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 w Koszalinie etap</w:t>
      </w:r>
      <w:r w:rsidR="0027063B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27063B" w:rsidRPr="0027063B">
        <w:rPr>
          <w:rFonts w:ascii="Tahoma" w:hAnsi="Tahoma" w:cs="Tahoma"/>
          <w:b/>
          <w:bCs/>
          <w:spacing w:val="-4"/>
          <w:sz w:val="18"/>
          <w:szCs w:val="18"/>
        </w:rPr>
        <w:t>I</w:t>
      </w:r>
    </w:p>
    <w:p w14:paraId="3C4C48E7" w14:textId="015041BD" w:rsidR="00350F16" w:rsidRPr="00350F16" w:rsidRDefault="00350F1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hAnsi="Tahoma" w:cs="Tahoma"/>
          <w:b/>
          <w:bCs/>
          <w:sz w:val="20"/>
          <w:szCs w:val="20"/>
        </w:rPr>
        <w:t>OŚWIADCZAM</w:t>
      </w:r>
      <w:r w:rsidRPr="00350F16">
        <w:rPr>
          <w:rFonts w:ascii="Tahoma" w:hAnsi="Tahoma" w:cs="Tahoma"/>
          <w:sz w:val="20"/>
          <w:szCs w:val="20"/>
        </w:rPr>
        <w:t xml:space="preserve">, że na dzień składania ofert spełniam wymogi, o których mowa w przepisie art. 57 pkt 1 i 2 ustawy </w:t>
      </w:r>
      <w:r w:rsidR="00B876D2">
        <w:rPr>
          <w:rFonts w:ascii="Tahoma" w:hAnsi="Tahoma" w:cs="Tahoma"/>
          <w:sz w:val="20"/>
          <w:szCs w:val="20"/>
        </w:rPr>
        <w:t>Pzp</w:t>
      </w:r>
      <w:r w:rsidRPr="00350F16">
        <w:rPr>
          <w:rFonts w:ascii="Tahoma" w:hAnsi="Tahoma" w:cs="Tahoma"/>
          <w:sz w:val="20"/>
          <w:szCs w:val="20"/>
        </w:rPr>
        <w:t>, tj.:</w:t>
      </w:r>
    </w:p>
    <w:p w14:paraId="1ECC85D3" w14:textId="23180E39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108 ust. 1 ww. ustawy</w:t>
      </w:r>
    </w:p>
    <w:p w14:paraId="2736C0F4" w14:textId="6BCB8960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56426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tylko jeśli </w:t>
      </w:r>
      <w:r w:rsidR="001741AA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PODMIOT</w:t>
      </w:r>
      <w:r w:rsid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podlega wykluczeniu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– zaznaczenie następuje poprzez kliknięcie na wybranym kwadracie lub wstawienie w miejsce kwadratu znaku „X”</w:t>
      </w:r>
      <w:r w:rsidR="00156426">
        <w:rPr>
          <w:rFonts w:ascii="Tahoma" w:eastAsia="SimSun" w:hAnsi="Tahoma" w:cs="Tahoma"/>
          <w:i/>
          <w:iCs/>
          <w:sz w:val="16"/>
          <w:szCs w:val="16"/>
          <w:lang w:eastAsia="zh-CN"/>
        </w:rPr>
        <w:t xml:space="preserve">, </w:t>
      </w:r>
      <w:r w:rsidR="00156426"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jeśli nie dotyczy należy skreślić lub usunąć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7A95072F" w14:textId="03C7D908" w:rsidR="00350F16" w:rsidRPr="00350F16" w:rsidRDefault="00000000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50F16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zachodzą w stosunku do </w:t>
      </w:r>
      <w:r w:rsidR="001741AA">
        <w:rPr>
          <w:rFonts w:ascii="Tahoma" w:eastAsia="SimSun" w:hAnsi="Tahoma" w:cs="Tahoma"/>
          <w:sz w:val="20"/>
          <w:szCs w:val="20"/>
          <w:lang w:eastAsia="zh-CN"/>
        </w:rPr>
        <w:t>PODMIOTU</w:t>
      </w:r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podstawy wykluczenia z postępowania na podstawie </w:t>
      </w:r>
      <w:sdt>
        <w:sdtPr>
          <w:rPr>
            <w:rFonts w:ascii="Tahoma" w:hAnsi="Tahoma" w:cs="Tahoma"/>
          </w:rPr>
          <w:id w:val="-1231772289"/>
          <w:placeholder>
            <w:docPart w:val="731FF848B83C4FB69857CF2C36FCCD67"/>
          </w:placeholder>
          <w:showingPlcHdr/>
          <w:text/>
        </w:sdtPr>
        <w:sdtContent>
          <w:r w:rsidR="00350F16"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42419F45" w14:textId="5BFBD7F3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16"/>
          <w:szCs w:val="16"/>
          <w:lang w:eastAsia="zh-CN"/>
        </w:rPr>
      </w:pPr>
      <w:r w:rsidRPr="00350F16">
        <w:rPr>
          <w:rFonts w:ascii="Tahoma" w:eastAsia="SimSun" w:hAnsi="Tahoma" w:cs="Tahoma"/>
          <w:sz w:val="16"/>
          <w:szCs w:val="16"/>
          <w:lang w:eastAsia="zh-CN"/>
        </w:rPr>
        <w:t>(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należy podać mającą zastosowanie podstawę wykluczenia spośród wymienionych w art. 108 ust. 1</w:t>
      </w:r>
      <w:r w:rsidR="00107FD9">
        <w:rPr>
          <w:rFonts w:ascii="Tahoma" w:eastAsia="SimSun" w:hAnsi="Tahoma" w:cs="Tahoma"/>
          <w:i/>
          <w:iCs/>
          <w:sz w:val="16"/>
          <w:szCs w:val="16"/>
          <w:lang w:eastAsia="zh-CN"/>
        </w:rPr>
        <w:t>.</w:t>
      </w:r>
    </w:p>
    <w:p w14:paraId="6A87E405" w14:textId="69DF9ACE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r w:rsidR="001741AA">
        <w:rPr>
          <w:rFonts w:ascii="Tahoma" w:eastAsia="SimSun" w:hAnsi="Tahoma" w:cs="Tahoma"/>
          <w:sz w:val="20"/>
          <w:szCs w:val="20"/>
          <w:lang w:eastAsia="zh-CN"/>
        </w:rPr>
        <w:t xml:space="preserve">PODMIOT 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podjął następujące środki naprawcze: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239C2CD11A954AA98C35E465D1C94F16"/>
          </w:placeholder>
          <w:showingPlcHdr/>
          <w:text/>
        </w:sdtPr>
        <w:sdtContent>
          <w:r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566EF7D" w14:textId="74AEE266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7 ust. 1 ustawy z dnia 13 kwietnia 2022 r. o</w:t>
      </w:r>
      <w:r>
        <w:rPr>
          <w:rFonts w:ascii="Tahoma" w:eastAsia="SimSun" w:hAnsi="Tahoma" w:cs="Tahoma"/>
          <w:sz w:val="20"/>
          <w:szCs w:val="20"/>
          <w:lang w:eastAsia="zh-CN"/>
        </w:rPr>
        <w:t> 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>szczególnych rozwiązaniach w zakresie przeciwdziałania wspieraniu agresji na Ukrainę oraz służących ochronie bezpieczeństwa narodowego (t.j. Dz. U. z 2024 r. poz. 507 z późn. zm.).</w:t>
      </w:r>
    </w:p>
    <w:p w14:paraId="20F775AC" w14:textId="7C460AD8" w:rsidR="00B876D2" w:rsidRPr="00107FD9" w:rsidRDefault="00350F16" w:rsidP="00107FD9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07FD9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SPEŁNIAM WARUNKI</w:t>
      </w:r>
      <w:r w:rsidRPr="00107FD9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 xml:space="preserve"> UDZIAŁU W POSTĘPOWANIU OKREŚLONE W ROZDZIALE IX SWZ DOTYCZĄCE:</w:t>
      </w:r>
      <w:r w:rsidRPr="00107FD9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B876D2" w:rsidRPr="00107FD9">
        <w:rPr>
          <w:rFonts w:ascii="Tahoma" w:eastAsia="SimSun" w:hAnsi="Tahoma" w:cs="Tahoma"/>
          <w:sz w:val="20"/>
          <w:szCs w:val="20"/>
          <w:lang w:eastAsia="zh-CN"/>
        </w:rPr>
        <w:t>zdolności technicznej i zawodowej w zakresie posiadanego doświadczenia</w:t>
      </w:r>
    </w:p>
    <w:p w14:paraId="24F981F7" w14:textId="506A0FDD" w:rsidR="000D5DE9" w:rsidRPr="00107FD9" w:rsidRDefault="000D5DE9" w:rsidP="00B876D2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07FD9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107FD9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0951DDA" w14:textId="77777777" w:rsidR="00B876D2" w:rsidRPr="00107FD9" w:rsidRDefault="00B876D2" w:rsidP="00B876D2">
      <w:pPr>
        <w:jc w:val="both"/>
        <w:rPr>
          <w:rFonts w:ascii="Tahoma" w:hAnsi="Tahoma" w:cs="Tahoma"/>
          <w:b/>
          <w:i/>
          <w:sz w:val="16"/>
          <w:szCs w:val="16"/>
        </w:rPr>
      </w:pPr>
      <w:r w:rsidRPr="00107FD9"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715801DF" w14:textId="77777777" w:rsidR="00107FD9" w:rsidRDefault="00107FD9" w:rsidP="00B876D2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5693D578" w14:textId="261AE88C" w:rsidR="00EA793C" w:rsidRPr="00350F16" w:rsidRDefault="00B876D2" w:rsidP="00B876D2">
      <w:pPr>
        <w:spacing w:before="120" w:after="120"/>
        <w:jc w:val="right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  <w:r w:rsidRPr="00107FD9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sectPr w:rsidR="00EA793C" w:rsidRPr="00350F16" w:rsidSect="00B876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93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61B1" w14:textId="77777777" w:rsidR="005456AB" w:rsidRDefault="005456AB">
      <w:pPr>
        <w:spacing w:after="0" w:line="240" w:lineRule="auto"/>
      </w:pPr>
      <w:r>
        <w:separator/>
      </w:r>
    </w:p>
  </w:endnote>
  <w:endnote w:type="continuationSeparator" w:id="0">
    <w:p w14:paraId="71D99198" w14:textId="77777777" w:rsidR="005456AB" w:rsidRDefault="0054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7777777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7DC5DC1A" w14:textId="088AA595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F27BBE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7777777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7DC5DC1A" w14:textId="088AA595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F27BBE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CE93" w14:textId="77777777" w:rsidR="005456AB" w:rsidRDefault="005456AB">
      <w:pPr>
        <w:spacing w:after="0" w:line="240" w:lineRule="auto"/>
      </w:pPr>
      <w:r>
        <w:separator/>
      </w:r>
    </w:p>
  </w:footnote>
  <w:footnote w:type="continuationSeparator" w:id="0">
    <w:p w14:paraId="2C0BA7A3" w14:textId="77777777" w:rsidR="005456AB" w:rsidRDefault="00545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786925415" name="Obraz 786925415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5D40000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5D40000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6F85E8B4" w:rsidR="00FA1D16" w:rsidRPr="00C471F5" w:rsidRDefault="000863DC" w:rsidP="006F598E">
    <w:pPr>
      <w:spacing w:after="0" w:line="240" w:lineRule="auto"/>
      <w:rPr>
        <w:i/>
        <w:sz w:val="18"/>
      </w:rPr>
    </w:pPr>
    <w:r w:rsidRPr="00107FD9">
      <w:rPr>
        <w:i/>
        <w:sz w:val="18"/>
      </w:rPr>
      <w:t>DZP.261.</w:t>
    </w:r>
    <w:r w:rsidR="0027063B">
      <w:rPr>
        <w:i/>
        <w:sz w:val="18"/>
      </w:rPr>
      <w:t>6</w:t>
    </w:r>
    <w:r w:rsidR="00FA1D16" w:rsidRPr="00107FD9">
      <w:rPr>
        <w:i/>
        <w:sz w:val="18"/>
      </w:rPr>
      <w:t>.202</w:t>
    </w:r>
    <w:r w:rsidR="00101C01" w:rsidRPr="00107FD9">
      <w:rPr>
        <w:i/>
        <w:sz w:val="18"/>
      </w:rPr>
      <w:t>6</w:t>
    </w:r>
  </w:p>
  <w:p w14:paraId="3EBEF0FE" w14:textId="6CE1CC57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</w:t>
    </w:r>
    <w:r w:rsidR="0027063B">
      <w:rPr>
        <w:i/>
        <w:sz w:val="18"/>
      </w:rPr>
      <w:t>3</w:t>
    </w:r>
    <w:r w:rsidR="001741AA">
      <w:rPr>
        <w:i/>
        <w:sz w:val="18"/>
      </w:rPr>
      <w:t>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736050358" name="Obraz 1736050358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0027182">
    <w:abstractNumId w:val="5"/>
  </w:num>
  <w:num w:numId="2" w16cid:durableId="1908102956">
    <w:abstractNumId w:val="18"/>
  </w:num>
  <w:num w:numId="3" w16cid:durableId="806707032">
    <w:abstractNumId w:val="8"/>
  </w:num>
  <w:num w:numId="4" w16cid:durableId="2112624291">
    <w:abstractNumId w:val="64"/>
  </w:num>
  <w:num w:numId="5" w16cid:durableId="977997993">
    <w:abstractNumId w:val="36"/>
  </w:num>
  <w:num w:numId="6" w16cid:durableId="1748527719">
    <w:abstractNumId w:val="53"/>
  </w:num>
  <w:num w:numId="7" w16cid:durableId="316960697">
    <w:abstractNumId w:val="41"/>
  </w:num>
  <w:num w:numId="8" w16cid:durableId="1821994370">
    <w:abstractNumId w:val="37"/>
  </w:num>
  <w:num w:numId="9" w16cid:durableId="179898767">
    <w:abstractNumId w:val="22"/>
  </w:num>
  <w:num w:numId="10" w16cid:durableId="542905750">
    <w:abstractNumId w:val="59"/>
  </w:num>
  <w:num w:numId="11" w16cid:durableId="315494621">
    <w:abstractNumId w:val="66"/>
  </w:num>
  <w:num w:numId="12" w16cid:durableId="305863891">
    <w:abstractNumId w:val="68"/>
  </w:num>
  <w:num w:numId="13" w16cid:durableId="1051614788">
    <w:abstractNumId w:val="58"/>
  </w:num>
  <w:num w:numId="14" w16cid:durableId="304747451">
    <w:abstractNumId w:val="45"/>
  </w:num>
  <w:num w:numId="15" w16cid:durableId="728964598">
    <w:abstractNumId w:val="52"/>
  </w:num>
  <w:num w:numId="16" w16cid:durableId="230503766">
    <w:abstractNumId w:val="10"/>
  </w:num>
  <w:num w:numId="17" w16cid:durableId="1504666221">
    <w:abstractNumId w:val="26"/>
  </w:num>
  <w:num w:numId="18" w16cid:durableId="863444254">
    <w:abstractNumId w:val="35"/>
  </w:num>
  <w:num w:numId="19" w16cid:durableId="1400710368">
    <w:abstractNumId w:val="51"/>
  </w:num>
  <w:num w:numId="20" w16cid:durableId="1017923408">
    <w:abstractNumId w:val="23"/>
  </w:num>
  <w:num w:numId="21" w16cid:durableId="1331518455">
    <w:abstractNumId w:val="38"/>
  </w:num>
  <w:num w:numId="22" w16cid:durableId="1129394820">
    <w:abstractNumId w:val="11"/>
  </w:num>
  <w:num w:numId="23" w16cid:durableId="1056053457">
    <w:abstractNumId w:val="62"/>
  </w:num>
  <w:num w:numId="24" w16cid:durableId="1651598535">
    <w:abstractNumId w:val="34"/>
  </w:num>
  <w:num w:numId="25" w16cid:durableId="1935702009">
    <w:abstractNumId w:val="56"/>
  </w:num>
  <w:num w:numId="26" w16cid:durableId="1646813971">
    <w:abstractNumId w:val="55"/>
  </w:num>
  <w:num w:numId="27" w16cid:durableId="1726564198">
    <w:abstractNumId w:val="25"/>
  </w:num>
  <w:num w:numId="28" w16cid:durableId="1424372697">
    <w:abstractNumId w:val="43"/>
  </w:num>
  <w:num w:numId="29" w16cid:durableId="424962533">
    <w:abstractNumId w:val="14"/>
  </w:num>
  <w:num w:numId="30" w16cid:durableId="1177188844">
    <w:abstractNumId w:val="17"/>
  </w:num>
  <w:num w:numId="31" w16cid:durableId="1422144360">
    <w:abstractNumId w:val="63"/>
  </w:num>
  <w:num w:numId="32" w16cid:durableId="1419864147">
    <w:abstractNumId w:val="69"/>
  </w:num>
  <w:num w:numId="33" w16cid:durableId="59252050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1753745">
    <w:abstractNumId w:val="29"/>
  </w:num>
  <w:num w:numId="35" w16cid:durableId="33608054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2147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33263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76490">
    <w:abstractNumId w:val="46"/>
  </w:num>
  <w:num w:numId="39" w16cid:durableId="1117527709">
    <w:abstractNumId w:val="44"/>
  </w:num>
  <w:num w:numId="40" w16cid:durableId="6756554">
    <w:abstractNumId w:val="57"/>
  </w:num>
  <w:num w:numId="41" w16cid:durableId="1642225431">
    <w:abstractNumId w:val="39"/>
  </w:num>
  <w:num w:numId="42" w16cid:durableId="297297703">
    <w:abstractNumId w:val="13"/>
  </w:num>
  <w:num w:numId="43" w16cid:durableId="993801063">
    <w:abstractNumId w:val="12"/>
  </w:num>
  <w:num w:numId="44" w16cid:durableId="1129591608">
    <w:abstractNumId w:val="32"/>
  </w:num>
  <w:num w:numId="45" w16cid:durableId="176238662">
    <w:abstractNumId w:val="9"/>
  </w:num>
  <w:num w:numId="46" w16cid:durableId="1990552601">
    <w:abstractNumId w:val="15"/>
  </w:num>
  <w:num w:numId="47" w16cid:durableId="457528626">
    <w:abstractNumId w:val="65"/>
  </w:num>
  <w:num w:numId="48" w16cid:durableId="202595805">
    <w:abstractNumId w:val="16"/>
  </w:num>
  <w:num w:numId="49" w16cid:durableId="236329755">
    <w:abstractNumId w:val="61"/>
  </w:num>
  <w:num w:numId="50" w16cid:durableId="885409977">
    <w:abstractNumId w:val="50"/>
  </w:num>
  <w:num w:numId="51" w16cid:durableId="862328782">
    <w:abstractNumId w:val="28"/>
  </w:num>
  <w:num w:numId="52" w16cid:durableId="1104156785">
    <w:abstractNumId w:val="49"/>
  </w:num>
  <w:num w:numId="53" w16cid:durableId="1896356458">
    <w:abstractNumId w:val="21"/>
  </w:num>
  <w:num w:numId="54" w16cid:durableId="1274753098">
    <w:abstractNumId w:val="67"/>
  </w:num>
  <w:num w:numId="55" w16cid:durableId="430858824">
    <w:abstractNumId w:val="7"/>
  </w:num>
  <w:num w:numId="56" w16cid:durableId="153378945">
    <w:abstractNumId w:val="54"/>
  </w:num>
  <w:num w:numId="57" w16cid:durableId="1053654603">
    <w:abstractNumId w:val="60"/>
  </w:num>
  <w:num w:numId="58" w16cid:durableId="1623225874">
    <w:abstractNumId w:val="33"/>
  </w:num>
  <w:num w:numId="59" w16cid:durableId="279805555">
    <w:abstractNumId w:val="42"/>
  </w:num>
  <w:num w:numId="60" w16cid:durableId="1312979666">
    <w:abstractNumId w:val="40"/>
  </w:num>
  <w:num w:numId="61" w16cid:durableId="631864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480977">
    <w:abstractNumId w:val="19"/>
  </w:num>
  <w:num w:numId="63" w16cid:durableId="329261834">
    <w:abstractNumId w:val="47"/>
  </w:num>
  <w:num w:numId="64" w16cid:durableId="1905407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3543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1C01"/>
    <w:rsid w:val="00105C17"/>
    <w:rsid w:val="00107FD9"/>
    <w:rsid w:val="001106F9"/>
    <w:rsid w:val="0011711F"/>
    <w:rsid w:val="0012277C"/>
    <w:rsid w:val="001253A6"/>
    <w:rsid w:val="00127B8F"/>
    <w:rsid w:val="00130D60"/>
    <w:rsid w:val="001313CF"/>
    <w:rsid w:val="001360BC"/>
    <w:rsid w:val="00156426"/>
    <w:rsid w:val="00156B58"/>
    <w:rsid w:val="00157935"/>
    <w:rsid w:val="00162A5A"/>
    <w:rsid w:val="00167084"/>
    <w:rsid w:val="001715B8"/>
    <w:rsid w:val="00173A69"/>
    <w:rsid w:val="00173EAA"/>
    <w:rsid w:val="001741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93E12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63B"/>
    <w:rsid w:val="00270A94"/>
    <w:rsid w:val="0027161E"/>
    <w:rsid w:val="00271786"/>
    <w:rsid w:val="0027276B"/>
    <w:rsid w:val="00272896"/>
    <w:rsid w:val="00273EFF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C4276"/>
    <w:rsid w:val="002D7C6A"/>
    <w:rsid w:val="002E3A5F"/>
    <w:rsid w:val="002E4B0A"/>
    <w:rsid w:val="002E7E93"/>
    <w:rsid w:val="002F007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51F4"/>
    <w:rsid w:val="00350F16"/>
    <w:rsid w:val="00351616"/>
    <w:rsid w:val="003533B5"/>
    <w:rsid w:val="00356951"/>
    <w:rsid w:val="0036363F"/>
    <w:rsid w:val="00364A5F"/>
    <w:rsid w:val="003713AA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37A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75870"/>
    <w:rsid w:val="0048073F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56AB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7D84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1EAC"/>
    <w:rsid w:val="00634FCC"/>
    <w:rsid w:val="0063558C"/>
    <w:rsid w:val="006457ED"/>
    <w:rsid w:val="00651F59"/>
    <w:rsid w:val="006545E5"/>
    <w:rsid w:val="00654B94"/>
    <w:rsid w:val="00656035"/>
    <w:rsid w:val="00657113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6F7CAB"/>
    <w:rsid w:val="0070003D"/>
    <w:rsid w:val="00706D5A"/>
    <w:rsid w:val="00710857"/>
    <w:rsid w:val="0071088E"/>
    <w:rsid w:val="0071238C"/>
    <w:rsid w:val="007234E2"/>
    <w:rsid w:val="00724787"/>
    <w:rsid w:val="0073184E"/>
    <w:rsid w:val="00734A2D"/>
    <w:rsid w:val="00736E51"/>
    <w:rsid w:val="00737045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5A7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1D0"/>
    <w:rsid w:val="00810702"/>
    <w:rsid w:val="00826127"/>
    <w:rsid w:val="00826B0E"/>
    <w:rsid w:val="0082716E"/>
    <w:rsid w:val="008302AB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97287"/>
    <w:rsid w:val="008B05FB"/>
    <w:rsid w:val="008B10E3"/>
    <w:rsid w:val="008B31C4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5F5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038"/>
    <w:rsid w:val="00971950"/>
    <w:rsid w:val="009820E7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5DDD"/>
    <w:rsid w:val="009C7D0E"/>
    <w:rsid w:val="009D1066"/>
    <w:rsid w:val="009D1611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3B97"/>
    <w:rsid w:val="00A23E78"/>
    <w:rsid w:val="00A255C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56D1"/>
    <w:rsid w:val="00A873AA"/>
    <w:rsid w:val="00A94310"/>
    <w:rsid w:val="00AA1261"/>
    <w:rsid w:val="00AA5B1C"/>
    <w:rsid w:val="00AA6360"/>
    <w:rsid w:val="00AB0817"/>
    <w:rsid w:val="00AB31A8"/>
    <w:rsid w:val="00AB4B7F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876D2"/>
    <w:rsid w:val="00B945FF"/>
    <w:rsid w:val="00B964D8"/>
    <w:rsid w:val="00BA0B69"/>
    <w:rsid w:val="00BA534D"/>
    <w:rsid w:val="00BA53A0"/>
    <w:rsid w:val="00BA6B65"/>
    <w:rsid w:val="00BB36E6"/>
    <w:rsid w:val="00BC0C39"/>
    <w:rsid w:val="00BC0DDF"/>
    <w:rsid w:val="00BD032B"/>
    <w:rsid w:val="00BD23D2"/>
    <w:rsid w:val="00BE00D8"/>
    <w:rsid w:val="00BE4E33"/>
    <w:rsid w:val="00BE7EF7"/>
    <w:rsid w:val="00BF3050"/>
    <w:rsid w:val="00BF476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05D63"/>
    <w:rsid w:val="00D1717F"/>
    <w:rsid w:val="00D22ECA"/>
    <w:rsid w:val="00D23FBE"/>
    <w:rsid w:val="00D30592"/>
    <w:rsid w:val="00D353CE"/>
    <w:rsid w:val="00D3609E"/>
    <w:rsid w:val="00D43F01"/>
    <w:rsid w:val="00D45B0C"/>
    <w:rsid w:val="00D666AC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FC9"/>
    <w:rsid w:val="00E02106"/>
    <w:rsid w:val="00E10728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962C0"/>
    <w:rsid w:val="00EA0FC8"/>
    <w:rsid w:val="00EA6BBE"/>
    <w:rsid w:val="00EA793C"/>
    <w:rsid w:val="00EB1CAA"/>
    <w:rsid w:val="00EB2EDE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21A7"/>
    <w:rsid w:val="00EF55EB"/>
    <w:rsid w:val="00F0078E"/>
    <w:rsid w:val="00F00C1E"/>
    <w:rsid w:val="00F04714"/>
    <w:rsid w:val="00F16CE5"/>
    <w:rsid w:val="00F17602"/>
    <w:rsid w:val="00F22102"/>
    <w:rsid w:val="00F222B2"/>
    <w:rsid w:val="00F27BBE"/>
    <w:rsid w:val="00F4057C"/>
    <w:rsid w:val="00F42076"/>
    <w:rsid w:val="00F435E1"/>
    <w:rsid w:val="00F473AB"/>
    <w:rsid w:val="00F50472"/>
    <w:rsid w:val="00F50B17"/>
    <w:rsid w:val="00F57994"/>
    <w:rsid w:val="00F63B69"/>
    <w:rsid w:val="00F73B6D"/>
    <w:rsid w:val="00F81A93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93B"/>
    <w:rsid w:val="00FC5D30"/>
    <w:rsid w:val="00FD2DE2"/>
    <w:rsid w:val="00FE27F4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50F16"/>
    <w:rPr>
      <w:color w:val="808080"/>
    </w:rPr>
  </w:style>
  <w:style w:type="paragraph" w:customStyle="1" w:styleId="paragraph">
    <w:name w:val="paragraph"/>
    <w:basedOn w:val="Normalny"/>
    <w:rsid w:val="0035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5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FF848B83C4FB69857CF2C36FCC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201B5-9C8F-4F8C-A711-5C6042CECD53}"/>
      </w:docPartPr>
      <w:docPartBody>
        <w:p w:rsidR="009E7A28" w:rsidRDefault="009E7A28" w:rsidP="009E7A28">
          <w:pPr>
            <w:pStyle w:val="731FF848B83C4FB69857CF2C36FCCD6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9C2CD11A954AA98C35E465D1C94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7EBF4-12E2-4459-9CC8-99C8CBC3BCE0}"/>
      </w:docPartPr>
      <w:docPartBody>
        <w:p w:rsidR="009E7A28" w:rsidRDefault="009E7A28" w:rsidP="009E7A28">
          <w:pPr>
            <w:pStyle w:val="239C2CD11A954AA98C35E465D1C94F16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37121"/>
    <w:rsid w:val="000A3543"/>
    <w:rsid w:val="00193E12"/>
    <w:rsid w:val="0029060A"/>
    <w:rsid w:val="002E313A"/>
    <w:rsid w:val="003713AA"/>
    <w:rsid w:val="00657113"/>
    <w:rsid w:val="00897287"/>
    <w:rsid w:val="008F75F5"/>
    <w:rsid w:val="00971038"/>
    <w:rsid w:val="009A5F24"/>
    <w:rsid w:val="009E7A28"/>
    <w:rsid w:val="00A21694"/>
    <w:rsid w:val="00B66EC9"/>
    <w:rsid w:val="00D3609E"/>
    <w:rsid w:val="00E32165"/>
    <w:rsid w:val="00F1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A28"/>
  </w:style>
  <w:style w:type="paragraph" w:customStyle="1" w:styleId="731FF848B83C4FB69857CF2C36FCCD67">
    <w:name w:val="731FF848B83C4FB69857CF2C36FCCD67"/>
    <w:rsid w:val="009E7A28"/>
  </w:style>
  <w:style w:type="paragraph" w:customStyle="1" w:styleId="239C2CD11A954AA98C35E465D1C94F16">
    <w:name w:val="239C2CD11A954AA98C35E465D1C94F16"/>
    <w:rsid w:val="009E7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4</cp:revision>
  <cp:lastPrinted>2021-10-27T09:53:00Z</cp:lastPrinted>
  <dcterms:created xsi:type="dcterms:W3CDTF">2026-04-27T12:15:00Z</dcterms:created>
  <dcterms:modified xsi:type="dcterms:W3CDTF">2026-04-27T12:16:00Z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